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46C94" w14:textId="77777777"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14:paraId="641020A7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8644F4" w14:textId="6D958918" w:rsidR="00965390" w:rsidRPr="00E3746D" w:rsidRDefault="00B632BF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Студијски програм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9A674F">
              <w:rPr>
                <w:b/>
                <w:bCs/>
                <w:lang w:val="sr-Cyrl-RS"/>
              </w:rPr>
              <w:t xml:space="preserve"> </w:t>
            </w:r>
            <w:r w:rsidR="009A674F" w:rsidRPr="00B632BF">
              <w:rPr>
                <w:bCs/>
                <w:lang w:val="sr-Cyrl-RS"/>
              </w:rPr>
              <w:t>Основне академске студије социологије</w:t>
            </w:r>
          </w:p>
        </w:tc>
      </w:tr>
      <w:tr w:rsidR="00965390" w:rsidRPr="00E3746D" w14:paraId="6FBC494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59C1829B" w14:textId="0E155F77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C43B82" w:rsidRPr="00B632BF">
              <w:rPr>
                <w:bCs/>
                <w:lang w:val="sr-Cyrl-RS"/>
              </w:rPr>
              <w:t>Енглески језик Б</w:t>
            </w:r>
            <w:r w:rsidR="009A674F" w:rsidRPr="00B632BF">
              <w:rPr>
                <w:bCs/>
                <w:lang w:val="sr-Cyrl-RS"/>
              </w:rPr>
              <w:t>2.1</w:t>
            </w:r>
          </w:p>
        </w:tc>
      </w:tr>
      <w:tr w:rsidR="00965390" w:rsidRPr="00E3746D" w14:paraId="22D913E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255401E2" w14:textId="72207E6C" w:rsidR="00965390" w:rsidRPr="00E3746D" w:rsidRDefault="00B632BF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Наставник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9A674F">
              <w:rPr>
                <w:b/>
                <w:bCs/>
                <w:lang w:val="sr-Cyrl-RS"/>
              </w:rPr>
              <w:t xml:space="preserve"> </w:t>
            </w:r>
            <w:r w:rsidR="009A674F" w:rsidRPr="00B632BF">
              <w:rPr>
                <w:bCs/>
                <w:lang w:val="sr-Cyrl-RS"/>
              </w:rPr>
              <w:t>Тања С. Цветковић</w:t>
            </w:r>
          </w:p>
        </w:tc>
      </w:tr>
      <w:tr w:rsidR="00965390" w:rsidRPr="00E3746D" w14:paraId="43B120A1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CDCF508" w14:textId="273F6C54" w:rsidR="00965390" w:rsidRPr="00E3746D" w:rsidRDefault="00965390" w:rsidP="000320B1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9A674F">
              <w:rPr>
                <w:b/>
                <w:bCs/>
                <w:lang w:val="sr-Cyrl-RS"/>
              </w:rPr>
              <w:t xml:space="preserve"> </w:t>
            </w:r>
            <w:r w:rsidR="000320B1" w:rsidRPr="000320B1">
              <w:rPr>
                <w:bCs/>
                <w:lang w:val="sr-Cyrl-RS"/>
              </w:rPr>
              <w:t>и</w:t>
            </w:r>
            <w:r w:rsidR="009A674F" w:rsidRPr="00B632BF">
              <w:rPr>
                <w:bCs/>
                <w:lang w:val="sr-Cyrl-RS"/>
              </w:rPr>
              <w:t>зборни</w:t>
            </w:r>
          </w:p>
        </w:tc>
      </w:tr>
      <w:tr w:rsidR="00965390" w:rsidRPr="00E3746D" w14:paraId="3CD27728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D3D898A" w14:textId="294CFE2C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9A674F">
              <w:rPr>
                <w:b/>
                <w:bCs/>
                <w:lang w:val="sr-Cyrl-RS"/>
              </w:rPr>
              <w:t xml:space="preserve"> </w:t>
            </w:r>
            <w:r w:rsidR="009A674F" w:rsidRPr="00B632BF">
              <w:rPr>
                <w:bCs/>
                <w:lang w:val="sr-Cyrl-RS"/>
              </w:rPr>
              <w:t>4</w:t>
            </w:r>
          </w:p>
        </w:tc>
      </w:tr>
      <w:tr w:rsidR="00965390" w:rsidRPr="00E3746D" w14:paraId="296E7190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1321577" w14:textId="6674D519"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9A674F">
              <w:rPr>
                <w:b/>
                <w:bCs/>
                <w:lang w:val="sr-Cyrl-RS"/>
              </w:rPr>
              <w:t xml:space="preserve"> </w:t>
            </w:r>
            <w:r w:rsidR="00B632BF">
              <w:rPr>
                <w:b/>
                <w:bCs/>
                <w:lang w:val="sr-Cyrl-RS"/>
              </w:rPr>
              <w:t>/</w:t>
            </w:r>
          </w:p>
        </w:tc>
      </w:tr>
      <w:tr w:rsidR="00965390" w:rsidRPr="00E3746D" w14:paraId="3158AF75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0D077A8E" w14:textId="77777777" w:rsidR="00965390" w:rsidRPr="000320B1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0320B1">
              <w:rPr>
                <w:b/>
                <w:bCs/>
                <w:lang w:val="sr-Cyrl-RS"/>
              </w:rPr>
              <w:t>Циљ предмета</w:t>
            </w:r>
          </w:p>
          <w:p w14:paraId="2A4B99D1" w14:textId="19A677B9" w:rsidR="00965390" w:rsidRPr="000320B1" w:rsidRDefault="009A674F" w:rsidP="009A674F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0320B1">
              <w:rPr>
                <w:bCs/>
                <w:lang w:val="sr-Cyrl-CS"/>
              </w:rPr>
              <w:t>Усавршавање комуникативне компетенције студената, проширивање знања из англо-саксонске културе и цивилизације, развијање самосталности у учењу страног језика кроз овладавање језичким и културолошким знањима и вештинама и др., као и увођење елемената језика науке и струке</w:t>
            </w:r>
            <w:r w:rsidRPr="000320B1">
              <w:rPr>
                <w:bCs/>
              </w:rPr>
              <w:t xml:space="preserve"> </w:t>
            </w:r>
            <w:r w:rsidRPr="000320B1">
              <w:rPr>
                <w:bCs/>
                <w:lang w:val="sr-Cyrl-CS"/>
              </w:rPr>
              <w:t>уз усвајање специфичне стручне терминологије. Студенти се упознају са стручним текстовима и уче писање есеја на енглеском језику као и писање резимеа научних радова на енглеском језику.</w:t>
            </w:r>
          </w:p>
        </w:tc>
      </w:tr>
      <w:tr w:rsidR="00965390" w:rsidRPr="00E3746D" w14:paraId="2F07FB1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24FEEC0" w14:textId="77777777" w:rsidR="00965390" w:rsidRPr="000320B1" w:rsidRDefault="00965390" w:rsidP="009A674F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0320B1">
              <w:rPr>
                <w:b/>
                <w:bCs/>
                <w:lang w:val="sr-Cyrl-RS"/>
              </w:rPr>
              <w:t xml:space="preserve">Исход предмета </w:t>
            </w:r>
          </w:p>
          <w:p w14:paraId="7EB63479" w14:textId="60F1AE35" w:rsidR="00965390" w:rsidRPr="000320B1" w:rsidRDefault="009A674F" w:rsidP="009A674F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0320B1">
              <w:rPr>
                <w:bCs/>
                <w:lang w:val="sr-Cyrl-CS"/>
              </w:rPr>
              <w:t>Оспособљавање студената за самостално коришћење енглеског језика, разумевање и сналажење у различитим ситуацијама на европском нивоу Б 2.1</w:t>
            </w:r>
            <w:r w:rsidRPr="000320B1">
              <w:rPr>
                <w:bCs/>
                <w:lang w:val="sr-Cyrl-RS"/>
              </w:rPr>
              <w:t>, али и овладавање језиком науке и струке за релевантну област студирања  (социологија)</w:t>
            </w:r>
            <w:r w:rsidRPr="000320B1">
              <w:rPr>
                <w:b/>
                <w:bCs/>
                <w:lang w:val="sr-Cyrl-CS"/>
              </w:rPr>
              <w:t xml:space="preserve"> </w:t>
            </w:r>
            <w:r w:rsidRPr="000320B1">
              <w:rPr>
                <w:bCs/>
                <w:lang w:val="sr-Cyrl-RS"/>
              </w:rPr>
              <w:t>уз припрему за самостално коришћење језика струке као и савладавање вештине писања резимеа и есеја на енглеском језику.</w:t>
            </w:r>
          </w:p>
        </w:tc>
      </w:tr>
      <w:tr w:rsidR="00965390" w:rsidRPr="00E3746D" w14:paraId="497F5E22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6037B7C8" w14:textId="77777777" w:rsidR="00965390" w:rsidRPr="00E3746D" w:rsidRDefault="00965390" w:rsidP="009A674F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14:paraId="5492501E" w14:textId="77777777" w:rsidR="00965390" w:rsidRPr="00E3746D" w:rsidRDefault="00965390" w:rsidP="009A674F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14:paraId="20E9C419" w14:textId="209383B9" w:rsidR="009A674F" w:rsidRDefault="009A674F" w:rsidP="009A674F">
            <w:pPr>
              <w:jc w:val="both"/>
              <w:rPr>
                <w:iCs/>
                <w:lang w:val="sr-Cyrl-RS"/>
              </w:rPr>
            </w:pPr>
            <w:r>
              <w:rPr>
                <w:iCs/>
                <w:lang w:val="sr-Cyrl-CS"/>
              </w:rPr>
              <w:t>1.</w:t>
            </w:r>
            <w:r w:rsidR="002B4A62">
              <w:rPr>
                <w:iCs/>
                <w:lang w:val="sr-Cyrl-CS"/>
              </w:rPr>
              <w:t xml:space="preserve"> </w:t>
            </w:r>
            <w:r>
              <w:rPr>
                <w:iCs/>
                <w:lang w:val="en-US"/>
              </w:rPr>
              <w:t>Apple, Starbucks- texts; expressions of quantity; business expressions and numbers</w:t>
            </w:r>
            <w:r w:rsidR="002B4A62">
              <w:rPr>
                <w:iCs/>
                <w:lang w:val="sr-Cyrl-RS"/>
              </w:rPr>
              <w:t>;</w:t>
            </w:r>
            <w:r>
              <w:rPr>
                <w:iCs/>
                <w:lang w:val="en-US"/>
              </w:rPr>
              <w:t xml:space="preserve"> 2. Modals and related verbs (2)</w:t>
            </w:r>
            <w:r w:rsidR="002B4A62">
              <w:rPr>
                <w:iCs/>
                <w:lang w:val="sr-Cyrl-RS"/>
              </w:rPr>
              <w:t>;</w:t>
            </w:r>
            <w:r>
              <w:rPr>
                <w:iCs/>
                <w:lang w:val="en-US"/>
              </w:rPr>
              <w:t xml:space="preserve"> 3. Relative clauses, participles, infinitives. Collocations</w:t>
            </w:r>
            <w:r w:rsidR="002B4A62">
              <w:rPr>
                <w:iCs/>
                <w:lang w:val="sr-Cyrl-RS"/>
              </w:rPr>
              <w:t>;</w:t>
            </w:r>
            <w:r>
              <w:rPr>
                <w:iCs/>
                <w:lang w:val="en-US"/>
              </w:rPr>
              <w:t xml:space="preserve"> 4. Tarzan of Central Park – t</w:t>
            </w:r>
            <w:r w:rsidR="002B4A62">
              <w:rPr>
                <w:iCs/>
                <w:lang w:val="en-US"/>
              </w:rPr>
              <w:t>ext; New York city – discussion</w:t>
            </w:r>
            <w:r w:rsidR="002B4A62">
              <w:rPr>
                <w:iCs/>
                <w:lang w:val="sr-Cyrl-RS"/>
              </w:rPr>
              <w:t>;</w:t>
            </w:r>
            <w:r>
              <w:rPr>
                <w:iCs/>
                <w:lang w:val="en-US"/>
              </w:rPr>
              <w:t xml:space="preserve"> 5.</w:t>
            </w:r>
            <w:r w:rsidR="002B4A62">
              <w:rPr>
                <w:iCs/>
                <w:lang w:val="sr-Cyrl-RS"/>
              </w:rPr>
              <w:t xml:space="preserve"> </w:t>
            </w:r>
            <w:r w:rsidR="002B4A62">
              <w:rPr>
                <w:iCs/>
                <w:lang w:val="sr-Latn-RS"/>
              </w:rPr>
              <w:t>T</w:t>
            </w:r>
            <w:r>
              <w:rPr>
                <w:iCs/>
                <w:lang w:val="en-US"/>
              </w:rPr>
              <w:t>he text on Bertrand Russell</w:t>
            </w:r>
            <w:r w:rsidR="002B4A62">
              <w:rPr>
                <w:iCs/>
                <w:lang w:val="sr-Cyrl-RS"/>
              </w:rPr>
              <w:t xml:space="preserve"> </w:t>
            </w:r>
            <w:r w:rsidR="002B4A62">
              <w:rPr>
                <w:iCs/>
                <w:lang w:val="en-US"/>
              </w:rPr>
              <w:t>–</w:t>
            </w:r>
            <w:r>
              <w:rPr>
                <w:iCs/>
                <w:lang w:val="en-US"/>
              </w:rPr>
              <w:t xml:space="preserve"> stručni tekst; relative clauses from the text; verb patterns; 6. Expressing habit – used to do; be used to doing;</w:t>
            </w:r>
            <w:r>
              <w:rPr>
                <w:bCs/>
                <w:lang w:val="en-US"/>
              </w:rPr>
              <w:t xml:space="preserve"> narrative tenses – exercise; synonyms, antonyms, phrasal verbs-exercises; </w:t>
            </w:r>
            <w:r>
              <w:rPr>
                <w:iCs/>
                <w:lang w:val="en-US"/>
              </w:rPr>
              <w:t>7. Test</w:t>
            </w:r>
            <w:r w:rsidR="002B4A62">
              <w:rPr>
                <w:iCs/>
                <w:lang w:val="sr-Cyrl-RS"/>
              </w:rPr>
              <w:t>;</w:t>
            </w:r>
            <w:r>
              <w:rPr>
                <w:iCs/>
                <w:lang w:val="en-US"/>
              </w:rPr>
              <w:t xml:space="preserve"> 8. Living in the past - texts; 9</w:t>
            </w:r>
            <w:r>
              <w:rPr>
                <w:iCs/>
                <w:lang w:val="sr-Cyrl-CS"/>
              </w:rPr>
              <w:t>.</w:t>
            </w:r>
            <w:r>
              <w:rPr>
                <w:iCs/>
                <w:lang w:val="en-US"/>
              </w:rPr>
              <w:t xml:space="preserve"> Modal auxiliary verbs in the past</w:t>
            </w:r>
            <w:r w:rsidR="002B4A62">
              <w:rPr>
                <w:iCs/>
                <w:lang w:val="sr-Cyrl-RS"/>
              </w:rPr>
              <w:t>;</w:t>
            </w:r>
            <w:r>
              <w:rPr>
                <w:iCs/>
                <w:lang w:val="en-US"/>
              </w:rPr>
              <w:t xml:space="preserve"> 10. The Vikings – texts; two videos on Richard III</w:t>
            </w:r>
            <w:r w:rsidR="002B4A62">
              <w:rPr>
                <w:iCs/>
                <w:lang w:val="sr-Cyrl-RS"/>
              </w:rPr>
              <w:t>;</w:t>
            </w:r>
            <w:r>
              <w:rPr>
                <w:iCs/>
                <w:lang w:val="en-US"/>
              </w:rPr>
              <w:t xml:space="preserve"> 11.</w:t>
            </w:r>
            <w:r w:rsidR="002B4A62">
              <w:rPr>
                <w:iCs/>
                <w:lang w:val="sr-Cyrl-RS"/>
              </w:rPr>
              <w:t xml:space="preserve"> </w:t>
            </w:r>
            <w:r>
              <w:rPr>
                <w:iCs/>
                <w:lang w:val="en-US"/>
              </w:rPr>
              <w:t xml:space="preserve">Hypothesizing – conditional sentences; 12. Have you ever wondered? – texts; 13. The text from Roland Barthes “Mythologies” </w:t>
            </w:r>
            <w:r w:rsidR="002B4A62">
              <w:rPr>
                <w:iCs/>
                <w:lang w:val="en-US"/>
              </w:rPr>
              <w:t>–</w:t>
            </w:r>
            <w:r>
              <w:rPr>
                <w:iCs/>
                <w:lang w:val="en-US"/>
              </w:rPr>
              <w:t xml:space="preserve"> stručni tekst; joining sentences, conjunctions; writing a résumé</w:t>
            </w:r>
            <w:r w:rsidR="002B4A62">
              <w:rPr>
                <w:iCs/>
                <w:lang w:val="sr-Cyrl-RS"/>
              </w:rPr>
              <w:t>;</w:t>
            </w:r>
            <w:r>
              <w:rPr>
                <w:iCs/>
                <w:lang w:val="en-US"/>
              </w:rPr>
              <w:t xml:space="preserve"> 14.Where</w:t>
            </w:r>
            <w:r w:rsidR="002B4A62">
              <w:rPr>
                <w:iCs/>
                <w:lang w:val="en-US"/>
              </w:rPr>
              <w:t xml:space="preserve"> time stands still – text; 15. </w:t>
            </w:r>
            <w:r w:rsidR="002B4A62">
              <w:rPr>
                <w:iCs/>
                <w:lang w:val="sr-Latn-RS"/>
              </w:rPr>
              <w:t>N</w:t>
            </w:r>
            <w:r>
              <w:rPr>
                <w:iCs/>
                <w:lang w:val="en-US"/>
              </w:rPr>
              <w:t>oun phrases; articles and determiners.</w:t>
            </w:r>
          </w:p>
          <w:p w14:paraId="2B2002FD" w14:textId="77777777" w:rsidR="00B632BF" w:rsidRPr="00B632BF" w:rsidRDefault="00B632BF" w:rsidP="009A674F">
            <w:pPr>
              <w:jc w:val="both"/>
              <w:rPr>
                <w:lang w:val="sr-Cyrl-RS"/>
              </w:rPr>
            </w:pPr>
          </w:p>
          <w:p w14:paraId="4314C8E0" w14:textId="77777777" w:rsidR="009A674F" w:rsidRPr="00E3746D" w:rsidRDefault="009A674F" w:rsidP="009A674F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14:paraId="17E50F0F" w14:textId="5A76E8A5" w:rsidR="00965390" w:rsidRPr="00E3746D" w:rsidRDefault="009A674F" w:rsidP="002B4A62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bCs/>
                <w:lang w:val="en-US"/>
              </w:rPr>
              <w:t>1.</w:t>
            </w:r>
            <w:r w:rsidR="002B4A62">
              <w:rPr>
                <w:bCs/>
                <w:lang w:val="en-US"/>
              </w:rPr>
              <w:t xml:space="preserve"> </w:t>
            </w:r>
            <w:r>
              <w:rPr>
                <w:bCs/>
                <w:lang w:val="en-US"/>
              </w:rPr>
              <w:t>Discussion on the topic – “hitting</w:t>
            </w:r>
            <w:r w:rsidR="002B4A62">
              <w:rPr>
                <w:bCs/>
                <w:lang w:val="en-US"/>
              </w:rPr>
              <w:t xml:space="preserve"> the big time”, “modern brands”; </w:t>
            </w:r>
            <w:r>
              <w:rPr>
                <w:bCs/>
                <w:lang w:val="en-US"/>
              </w:rPr>
              <w:t xml:space="preserve"> </w:t>
            </w:r>
            <w:r w:rsidRPr="004814A0">
              <w:rPr>
                <w:bCs/>
                <w:lang w:val="fr-FR"/>
              </w:rPr>
              <w:t>2. Modal and related verbs (2) – exercises</w:t>
            </w:r>
            <w:r w:rsidR="002B4A62">
              <w:rPr>
                <w:bCs/>
                <w:lang w:val="fr-FR"/>
              </w:rPr>
              <w:t xml:space="preserve"> ; </w:t>
            </w:r>
            <w:r w:rsidRPr="004814A0">
              <w:rPr>
                <w:bCs/>
                <w:lang w:val="fr-FR"/>
              </w:rPr>
              <w:t>3.</w:t>
            </w:r>
            <w:r w:rsidR="002B4A62">
              <w:rPr>
                <w:bCs/>
                <w:lang w:val="fr-FR"/>
              </w:rPr>
              <w:t xml:space="preserve"> </w:t>
            </w:r>
            <w:r w:rsidRPr="004814A0">
              <w:rPr>
                <w:bCs/>
                <w:lang w:val="fr-FR"/>
              </w:rPr>
              <w:t>Relative clauses, parti</w:t>
            </w:r>
            <w:r w:rsidR="002B4A62">
              <w:rPr>
                <w:bCs/>
                <w:lang w:val="fr-FR"/>
              </w:rPr>
              <w:t>ciples, infinitives – exercises ;</w:t>
            </w:r>
            <w:r w:rsidRPr="004814A0">
              <w:rPr>
                <w:bCs/>
                <w:lang w:val="fr-FR"/>
              </w:rPr>
              <w:t xml:space="preserve"> </w:t>
            </w:r>
            <w:r>
              <w:rPr>
                <w:bCs/>
                <w:lang w:val="en-US"/>
              </w:rPr>
              <w:t xml:space="preserve">4. Talking about books, films - writing reviews; 5. Verb patterns – exercises; adjectives that describe character, vocabulary; social expressions, research and report writing; 6. Expressing habit </w:t>
            </w:r>
            <w:r w:rsidR="002B4A62">
              <w:rPr>
                <w:bCs/>
                <w:lang w:val="en-US"/>
              </w:rPr>
              <w:t>–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iCs/>
                <w:lang w:val="en-US"/>
              </w:rPr>
              <w:t>used to do; be used to doing - exercises</w:t>
            </w:r>
            <w:r>
              <w:rPr>
                <w:bCs/>
                <w:lang w:val="en-US"/>
              </w:rPr>
              <w:t>; 7. Correction of  the test; writing an  essay;  phrasal verbs – exercises;  8.</w:t>
            </w:r>
            <w:r w:rsidR="002B4A62">
              <w:rPr>
                <w:bCs/>
                <w:lang w:val="en-US"/>
              </w:rPr>
              <w:t xml:space="preserve"> D</w:t>
            </w:r>
            <w:r>
              <w:rPr>
                <w:bCs/>
                <w:lang w:val="en-US"/>
              </w:rPr>
              <w:t>iscussion on the topic (life in Victorian times; life in the 1950s); making sentences together; making connections in texts; writing about a period in history; time expressions; 9. Modal auxiliary verbs in the past – exercises; 10. Modal auxiliary verbs in the past – exercises – rewriting sentences; 11. Hypothesis - past and present wishes-exercises; conditional sentences; 12. Discussion on the topic – “</w:t>
            </w:r>
            <w:r w:rsidR="002B4A62">
              <w:rPr>
                <w:bCs/>
                <w:lang w:val="en-US"/>
              </w:rPr>
              <w:t>a Christmas carol history; 13. L</w:t>
            </w:r>
            <w:r>
              <w:rPr>
                <w:bCs/>
                <w:lang w:val="en-US"/>
              </w:rPr>
              <w:t>inking and commenting; word order and focus of attention; conjunctions of  time, reason, result, purpose, condition, contrast; writing an essay; a r</w:t>
            </w:r>
            <w:r w:rsidRPr="00D44048">
              <w:rPr>
                <w:bCs/>
                <w:lang w:val="en-US"/>
              </w:rPr>
              <w:t>é</w:t>
            </w:r>
            <w:r>
              <w:rPr>
                <w:bCs/>
                <w:lang w:val="en-US"/>
              </w:rPr>
              <w:t>sumé.14. –ed, -ing adjectives, devising an advert, synonyms in context;</w:t>
            </w:r>
            <w:r>
              <w:rPr>
                <w:bCs/>
                <w:lang w:val="sr-Cyrl-RS"/>
              </w:rPr>
              <w:t xml:space="preserve"> </w:t>
            </w:r>
            <w:r>
              <w:rPr>
                <w:bCs/>
                <w:lang w:val="en-US"/>
              </w:rPr>
              <w:t>oral and written exercises, phonetic exercises; 15.</w:t>
            </w:r>
            <w:r w:rsidR="002B4A62">
              <w:rPr>
                <w:iCs/>
                <w:lang w:val="en-US"/>
              </w:rPr>
              <w:t xml:space="preserve"> N</w:t>
            </w:r>
            <w:r>
              <w:rPr>
                <w:iCs/>
                <w:lang w:val="en-US"/>
              </w:rPr>
              <w:t xml:space="preserve">oun phrases; articles and determiners; exercises;  hot verbs with </w:t>
            </w:r>
            <w:r>
              <w:rPr>
                <w:i/>
                <w:iCs/>
                <w:lang w:val="en-US"/>
              </w:rPr>
              <w:t>life, time</w:t>
            </w:r>
            <w:r>
              <w:rPr>
                <w:iCs/>
                <w:lang w:val="en-US"/>
              </w:rPr>
              <w:t>.</w:t>
            </w:r>
          </w:p>
        </w:tc>
      </w:tr>
      <w:tr w:rsidR="00965390" w:rsidRPr="00E3746D" w14:paraId="01B22F2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64B1438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14:paraId="550DE0FD" w14:textId="36A6B068" w:rsidR="009A674F" w:rsidRDefault="009A674F" w:rsidP="009A674F">
            <w:pPr>
              <w:jc w:val="both"/>
              <w:rPr>
                <w:bCs/>
              </w:rPr>
            </w:pPr>
            <w:r>
              <w:rPr>
                <w:bCs/>
              </w:rPr>
              <w:t>1.</w:t>
            </w:r>
            <w:r w:rsidR="002B4A62">
              <w:rPr>
                <w:bCs/>
              </w:rPr>
              <w:t xml:space="preserve"> </w:t>
            </w:r>
            <w:r>
              <w:rPr>
                <w:bCs/>
              </w:rPr>
              <w:t xml:space="preserve">Liz and John Soars, Jo McCaul. </w:t>
            </w:r>
            <w:r w:rsidRPr="00B707DC">
              <w:rPr>
                <w:bCs/>
                <w:i/>
                <w:iCs/>
              </w:rPr>
              <w:t>New Headway Upper-Intermediate</w:t>
            </w:r>
            <w:r>
              <w:rPr>
                <w:bCs/>
              </w:rPr>
              <w:t xml:space="preserve"> (Student’s Book). Oxford: OUP, 2018. (Fourth edition).</w:t>
            </w:r>
            <w:r w:rsidR="0033473B">
              <w:rPr>
                <w:bCs/>
              </w:rPr>
              <w:t xml:space="preserve"> </w:t>
            </w:r>
            <w:r w:rsidR="002B4A62">
              <w:rPr>
                <w:bCs/>
              </w:rPr>
              <w:t>S</w:t>
            </w:r>
            <w:r w:rsidR="0033473B">
              <w:rPr>
                <w:bCs/>
              </w:rPr>
              <w:t>tr.66-101.</w:t>
            </w:r>
          </w:p>
          <w:p w14:paraId="107D2BFF" w14:textId="107D1D5E" w:rsidR="009A674F" w:rsidRPr="0033473B" w:rsidRDefault="009A674F" w:rsidP="009A674F">
            <w:pPr>
              <w:jc w:val="both"/>
              <w:rPr>
                <w:lang w:val="en-US"/>
              </w:rPr>
            </w:pPr>
            <w:r>
              <w:rPr>
                <w:bCs/>
              </w:rPr>
              <w:t xml:space="preserve"> 2.</w:t>
            </w:r>
            <w:r w:rsidR="002B4A62">
              <w:rPr>
                <w:bCs/>
              </w:rPr>
              <w:t xml:space="preserve"> </w:t>
            </w:r>
            <w:r>
              <w:rPr>
                <w:bCs/>
              </w:rPr>
              <w:t xml:space="preserve">Liz and John Soars, Jo McCaul. </w:t>
            </w:r>
            <w:r w:rsidRPr="00B707DC">
              <w:rPr>
                <w:bCs/>
                <w:i/>
                <w:iCs/>
              </w:rPr>
              <w:t>New Headway Upper-Intermediate</w:t>
            </w:r>
            <w:r>
              <w:rPr>
                <w:bCs/>
              </w:rPr>
              <w:t xml:space="preserve"> (Workbook).</w:t>
            </w:r>
            <w:r>
              <w:rPr>
                <w:bCs/>
                <w:lang w:val="sr-Cyrl-RS"/>
              </w:rPr>
              <w:t xml:space="preserve"> </w:t>
            </w:r>
            <w:r>
              <w:rPr>
                <w:bCs/>
              </w:rPr>
              <w:t>Oxford</w:t>
            </w:r>
            <w:r>
              <w:rPr>
                <w:bCs/>
                <w:lang w:val="sr-Cyrl-RS"/>
              </w:rPr>
              <w:t xml:space="preserve">: </w:t>
            </w:r>
            <w:r>
              <w:rPr>
                <w:bCs/>
              </w:rPr>
              <w:t>OUP</w:t>
            </w:r>
            <w:r>
              <w:rPr>
                <w:bCs/>
                <w:lang w:val="sr-Cyrl-RS"/>
              </w:rPr>
              <w:t>, 2018.</w:t>
            </w:r>
            <w:r w:rsidRPr="004814A0">
              <w:rPr>
                <w:bCs/>
                <w:lang w:val="sr-Cyrl-RS"/>
              </w:rPr>
              <w:t xml:space="preserve"> (</w:t>
            </w:r>
            <w:r>
              <w:rPr>
                <w:bCs/>
                <w:lang w:val="en-US"/>
              </w:rPr>
              <w:t>Fourth</w:t>
            </w:r>
            <w:r w:rsidRPr="004814A0">
              <w:rPr>
                <w:bCs/>
                <w:lang w:val="sr-Cyrl-RS"/>
              </w:rPr>
              <w:t xml:space="preserve"> </w:t>
            </w:r>
            <w:r>
              <w:rPr>
                <w:bCs/>
                <w:lang w:val="en-US"/>
              </w:rPr>
              <w:t>edition</w:t>
            </w:r>
            <w:r w:rsidRPr="004814A0">
              <w:rPr>
                <w:bCs/>
                <w:lang w:val="sr-Cyrl-RS"/>
              </w:rPr>
              <w:t>).</w:t>
            </w:r>
            <w:r>
              <w:rPr>
                <w:bCs/>
                <w:lang w:val="sr-Cyrl-RS"/>
              </w:rPr>
              <w:t xml:space="preserve"> </w:t>
            </w:r>
            <w:r w:rsidR="002B4A62">
              <w:rPr>
                <w:bCs/>
                <w:lang w:val="sr-Latn-RS"/>
              </w:rPr>
              <w:t>S</w:t>
            </w:r>
            <w:r w:rsidR="0033473B">
              <w:rPr>
                <w:bCs/>
                <w:lang w:val="sr-Cyrl-RS"/>
              </w:rPr>
              <w:t>tr. 46-90.</w:t>
            </w:r>
          </w:p>
          <w:p w14:paraId="2D0D8033" w14:textId="3A2FE99F" w:rsidR="009A674F" w:rsidRPr="0033473B" w:rsidRDefault="009A674F" w:rsidP="009A674F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sr-Cyrl-RS"/>
              </w:rPr>
              <w:t xml:space="preserve">3. Тања Цветковић. </w:t>
            </w:r>
            <w:r>
              <w:rPr>
                <w:bCs/>
                <w:i/>
                <w:lang w:val="sr-Cyrl-RS"/>
              </w:rPr>
              <w:t>Енглески језик за студенте социологиј</w:t>
            </w:r>
            <w:r>
              <w:rPr>
                <w:bCs/>
                <w:i/>
              </w:rPr>
              <w:t>e</w:t>
            </w:r>
            <w:r>
              <w:rPr>
                <w:bCs/>
                <w:i/>
                <w:lang w:val="sr-Cyrl-RS"/>
              </w:rPr>
              <w:t xml:space="preserve">. </w:t>
            </w:r>
            <w:r>
              <w:rPr>
                <w:bCs/>
                <w:lang w:val="sr-Cyrl-RS"/>
              </w:rPr>
              <w:t>Ниш: Филозофски факултет Ниш, 2019. (релевантни  стручни текстови)</w:t>
            </w:r>
            <w:r w:rsidR="002B4A62">
              <w:rPr>
                <w:bCs/>
                <w:lang w:val="sr-Latn-RS"/>
              </w:rPr>
              <w:t>.</w:t>
            </w:r>
            <w:r w:rsidRPr="004814A0">
              <w:rPr>
                <w:bCs/>
                <w:lang w:val="sr-Cyrl-RS"/>
              </w:rPr>
              <w:t xml:space="preserve"> </w:t>
            </w:r>
            <w:r w:rsidR="002B4A62">
              <w:rPr>
                <w:bCs/>
                <w:lang w:val="en-US"/>
              </w:rPr>
              <w:t>S</w:t>
            </w:r>
            <w:r w:rsidR="0033473B">
              <w:rPr>
                <w:bCs/>
                <w:lang w:val="en-US"/>
              </w:rPr>
              <w:t>tr. 85-89.</w:t>
            </w:r>
          </w:p>
          <w:p w14:paraId="79FBDE98" w14:textId="19DF0757" w:rsidR="009A674F" w:rsidRPr="0033473B" w:rsidRDefault="009A674F" w:rsidP="009A674F">
            <w:pPr>
              <w:jc w:val="both"/>
              <w:rPr>
                <w:bCs/>
                <w:lang w:val="en-US"/>
              </w:rPr>
            </w:pPr>
            <w:r>
              <w:rPr>
                <w:bCs/>
                <w:lang w:val="sr-Cyrl-RS"/>
              </w:rPr>
              <w:t xml:space="preserve">4. Тања Цветковић. </w:t>
            </w:r>
            <w:r>
              <w:rPr>
                <w:bCs/>
                <w:i/>
                <w:lang w:val="sr-Cyrl-RS"/>
              </w:rPr>
              <w:t xml:space="preserve">Енглески језик за студенте друштвено-хуманистичких наука. </w:t>
            </w:r>
            <w:r>
              <w:rPr>
                <w:bCs/>
                <w:lang w:val="sr-Cyrl-RS"/>
              </w:rPr>
              <w:t>Ниш: Филозофски факултет, 2016. (релевантни  стручни текстови)</w:t>
            </w:r>
            <w:r w:rsidR="002B4A62">
              <w:rPr>
                <w:bCs/>
                <w:lang w:val="sr-Latn-RS"/>
              </w:rPr>
              <w:t>. S</w:t>
            </w:r>
            <w:r w:rsidR="0033473B">
              <w:rPr>
                <w:bCs/>
                <w:lang w:val="en-US"/>
              </w:rPr>
              <w:t>tr. 77-82.</w:t>
            </w:r>
          </w:p>
          <w:p w14:paraId="4E9764A7" w14:textId="7666034F" w:rsidR="009A674F" w:rsidRPr="0033473B" w:rsidRDefault="009A674F" w:rsidP="009A674F">
            <w:pPr>
              <w:jc w:val="both"/>
              <w:rPr>
                <w:lang w:val="en-US"/>
              </w:rPr>
            </w:pPr>
            <w:r w:rsidRPr="004C5E0C">
              <w:rPr>
                <w:bCs/>
                <w:lang w:val="sr-Cyrl-RS"/>
              </w:rPr>
              <w:t xml:space="preserve">5. </w:t>
            </w:r>
            <w:r>
              <w:rPr>
                <w:bCs/>
                <w:lang w:val="en-US"/>
              </w:rPr>
              <w:t>Walker</w:t>
            </w:r>
            <w:r w:rsidRPr="004C5E0C">
              <w:rPr>
                <w:bCs/>
                <w:lang w:val="sr-Cyrl-RS"/>
              </w:rPr>
              <w:t xml:space="preserve">, </w:t>
            </w:r>
            <w:r>
              <w:rPr>
                <w:bCs/>
                <w:lang w:val="en-US"/>
              </w:rPr>
              <w:t>E</w:t>
            </w:r>
            <w:r w:rsidRPr="004C5E0C">
              <w:rPr>
                <w:bCs/>
                <w:lang w:val="sr-Cyrl-RS"/>
              </w:rPr>
              <w:t xml:space="preserve">. &amp; </w:t>
            </w:r>
            <w:r>
              <w:rPr>
                <w:bCs/>
                <w:lang w:val="en-US"/>
              </w:rPr>
              <w:t>Elsworth</w:t>
            </w:r>
            <w:r w:rsidRPr="004C5E0C">
              <w:rPr>
                <w:bCs/>
                <w:lang w:val="sr-Cyrl-RS"/>
              </w:rPr>
              <w:t xml:space="preserve">, </w:t>
            </w:r>
            <w:r>
              <w:rPr>
                <w:bCs/>
                <w:lang w:val="en-US"/>
              </w:rPr>
              <w:t>S</w:t>
            </w:r>
            <w:r w:rsidRPr="004C5E0C">
              <w:rPr>
                <w:bCs/>
                <w:lang w:val="sr-Cyrl-RS"/>
              </w:rPr>
              <w:t xml:space="preserve">. </w:t>
            </w:r>
            <w:r>
              <w:rPr>
                <w:bCs/>
                <w:i/>
                <w:lang w:val="en-US"/>
              </w:rPr>
              <w:t>Grammar</w:t>
            </w:r>
            <w:r w:rsidRPr="004C5E0C">
              <w:rPr>
                <w:bCs/>
                <w:i/>
                <w:lang w:val="sr-Cyrl-RS"/>
              </w:rPr>
              <w:t xml:space="preserve"> </w:t>
            </w:r>
            <w:r>
              <w:rPr>
                <w:bCs/>
                <w:i/>
                <w:lang w:val="en-US"/>
              </w:rPr>
              <w:t>Practice</w:t>
            </w:r>
            <w:r w:rsidRPr="004C5E0C">
              <w:rPr>
                <w:bCs/>
                <w:i/>
                <w:lang w:val="sr-Cyrl-RS"/>
              </w:rPr>
              <w:t xml:space="preserve"> </w:t>
            </w:r>
            <w:r>
              <w:rPr>
                <w:bCs/>
                <w:i/>
                <w:lang w:val="en-US"/>
              </w:rPr>
              <w:t>for</w:t>
            </w:r>
            <w:r w:rsidRPr="004C5E0C">
              <w:rPr>
                <w:bCs/>
                <w:i/>
                <w:lang w:val="sr-Cyrl-RS"/>
              </w:rPr>
              <w:t xml:space="preserve"> </w:t>
            </w:r>
            <w:r>
              <w:rPr>
                <w:bCs/>
                <w:i/>
                <w:lang w:val="en-US"/>
              </w:rPr>
              <w:t>Upper</w:t>
            </w:r>
            <w:r w:rsidRPr="004C5E0C">
              <w:rPr>
                <w:bCs/>
                <w:i/>
                <w:lang w:val="sr-Cyrl-RS"/>
              </w:rPr>
              <w:t xml:space="preserve"> - </w:t>
            </w:r>
            <w:r>
              <w:rPr>
                <w:bCs/>
                <w:i/>
                <w:lang w:val="en-US"/>
              </w:rPr>
              <w:t>Intermediate</w:t>
            </w:r>
            <w:r w:rsidRPr="004C5E0C">
              <w:rPr>
                <w:bCs/>
                <w:i/>
                <w:lang w:val="sr-Cyrl-RS"/>
              </w:rPr>
              <w:t xml:space="preserve"> </w:t>
            </w:r>
            <w:r>
              <w:rPr>
                <w:bCs/>
                <w:i/>
                <w:lang w:val="en-US"/>
              </w:rPr>
              <w:t>Students</w:t>
            </w:r>
            <w:r w:rsidRPr="004C5E0C">
              <w:rPr>
                <w:bCs/>
                <w:i/>
                <w:lang w:val="sr-Cyrl-RS"/>
              </w:rPr>
              <w:t xml:space="preserve">. </w:t>
            </w:r>
            <w:r>
              <w:rPr>
                <w:bCs/>
                <w:lang w:val="en-US"/>
              </w:rPr>
              <w:t>Longman</w:t>
            </w:r>
            <w:r w:rsidRPr="004C5E0C">
              <w:rPr>
                <w:bCs/>
                <w:lang w:val="sr-Cyrl-RS"/>
              </w:rPr>
              <w:t>, 2000.</w:t>
            </w:r>
            <w:r w:rsidR="0033473B">
              <w:rPr>
                <w:bCs/>
                <w:lang w:val="en-US"/>
              </w:rPr>
              <w:t xml:space="preserve"> </w:t>
            </w:r>
            <w:r w:rsidR="002B4A62">
              <w:rPr>
                <w:bCs/>
                <w:lang w:val="en-US"/>
              </w:rPr>
              <w:t>S</w:t>
            </w:r>
            <w:r w:rsidR="0033473B">
              <w:rPr>
                <w:bCs/>
                <w:lang w:val="en-US"/>
              </w:rPr>
              <w:t>tr. 98-132.</w:t>
            </w:r>
          </w:p>
          <w:p w14:paraId="20FD4930" w14:textId="71B44624" w:rsidR="009A674F" w:rsidRDefault="009A674F" w:rsidP="009A674F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6. </w:t>
            </w:r>
            <w:r>
              <w:rPr>
                <w:lang w:val="en-US"/>
              </w:rPr>
              <w:t xml:space="preserve">Thomson, A.J. &amp; Martinet, A.V. </w:t>
            </w:r>
            <w:r>
              <w:rPr>
                <w:i/>
                <w:iCs/>
                <w:lang w:val="en-US"/>
              </w:rPr>
              <w:t xml:space="preserve">A Practical English Grammar. </w:t>
            </w:r>
            <w:r>
              <w:rPr>
                <w:lang w:val="en-US"/>
              </w:rPr>
              <w:t>Oxford: OUP, 2007.</w:t>
            </w:r>
            <w:r w:rsidR="002B4A62">
              <w:rPr>
                <w:lang w:val="en-US"/>
              </w:rPr>
              <w:t xml:space="preserve">  S</w:t>
            </w:r>
            <w:r w:rsidR="0033473B">
              <w:rPr>
                <w:lang w:val="en-US"/>
              </w:rPr>
              <w:t>tr. 87-147.</w:t>
            </w:r>
          </w:p>
          <w:p w14:paraId="79538853" w14:textId="4470301F" w:rsidR="00965390" w:rsidRPr="009A674F" w:rsidRDefault="009A674F" w:rsidP="009A674F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7. </w:t>
            </w:r>
            <w:r>
              <w:rPr>
                <w:lang w:val="en-US"/>
              </w:rPr>
              <w:t xml:space="preserve">Bailey, S. </w:t>
            </w:r>
            <w:r>
              <w:rPr>
                <w:i/>
                <w:iCs/>
                <w:lang w:val="en-US"/>
              </w:rPr>
              <w:t xml:space="preserve">Academic Writing: A Handbook for International Students. </w:t>
            </w:r>
            <w:r>
              <w:rPr>
                <w:lang w:val="en-US"/>
              </w:rPr>
              <w:t>London: Routledge, 2011.</w:t>
            </w:r>
            <w:r w:rsidR="002B4A62">
              <w:rPr>
                <w:lang w:val="en-US"/>
              </w:rPr>
              <w:t xml:space="preserve">  S</w:t>
            </w:r>
            <w:r w:rsidR="0033473B">
              <w:rPr>
                <w:lang w:val="en-US"/>
              </w:rPr>
              <w:t>tr. 11-54.</w:t>
            </w:r>
          </w:p>
          <w:p w14:paraId="1E2161D0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</w:tr>
      <w:tr w:rsidR="00965390" w:rsidRPr="00E3746D" w14:paraId="3FEE3841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2BC77C54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lastRenderedPageBreak/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1EF96CD9" w14:textId="061F74C3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B632BF">
              <w:rPr>
                <w:b/>
                <w:lang w:val="sr-Cyrl-RS"/>
              </w:rPr>
              <w:t xml:space="preserve"> </w:t>
            </w:r>
            <w:r w:rsidR="00B632BF" w:rsidRPr="00B632BF">
              <w:rPr>
                <w:lang w:val="sr-Cyrl-RS"/>
              </w:rPr>
              <w:t>2</w:t>
            </w:r>
            <w:r w:rsidR="00B632BF">
              <w:rPr>
                <w:b/>
                <w:lang w:val="sr-Cyrl-RS"/>
              </w:rPr>
              <w:t xml:space="preserve"> </w:t>
            </w:r>
          </w:p>
        </w:tc>
        <w:tc>
          <w:tcPr>
            <w:tcW w:w="3822" w:type="dxa"/>
            <w:gridSpan w:val="2"/>
            <w:vAlign w:val="center"/>
          </w:tcPr>
          <w:p w14:paraId="61D19281" w14:textId="7FCF0FF0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B632BF">
              <w:rPr>
                <w:b/>
                <w:lang w:val="sr-Cyrl-RS"/>
              </w:rPr>
              <w:t xml:space="preserve"> </w:t>
            </w:r>
            <w:r w:rsidR="00B632BF" w:rsidRPr="00B632BF">
              <w:rPr>
                <w:lang w:val="sr-Cyrl-RS"/>
              </w:rPr>
              <w:t>2</w:t>
            </w:r>
          </w:p>
        </w:tc>
      </w:tr>
      <w:tr w:rsidR="00965390" w:rsidRPr="00E3746D" w14:paraId="0A7D1236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30F0E3D7" w14:textId="77777777" w:rsidR="00965390" w:rsidRPr="00E3746D" w:rsidRDefault="00965390" w:rsidP="009A674F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14:paraId="535BF970" w14:textId="66B47ED8" w:rsidR="00965390" w:rsidRPr="00E3746D" w:rsidRDefault="009A674F" w:rsidP="002B4A62">
            <w:pPr>
              <w:jc w:val="both"/>
              <w:rPr>
                <w:lang w:val="sr-Cyrl-RS"/>
              </w:rPr>
            </w:pPr>
            <w:r>
              <w:rPr>
                <w:bCs/>
                <w:lang w:val="sr-Cyrl-CS"/>
              </w:rPr>
              <w:t>Комуникативна интерактивна метода</w:t>
            </w:r>
            <w:r w:rsidR="002B4A62">
              <w:rPr>
                <w:bCs/>
                <w:lang w:val="sr-Latn-RS"/>
              </w:rPr>
              <w:t xml:space="preserve">. </w:t>
            </w:r>
            <w:r>
              <w:rPr>
                <w:bCs/>
                <w:lang w:val="sr-Latn-RS"/>
              </w:rPr>
              <w:t xml:space="preserve">На часу предавања раде </w:t>
            </w:r>
            <w:r>
              <w:rPr>
                <w:bCs/>
                <w:lang w:val="sr-Cyrl-RS"/>
              </w:rPr>
              <w:t xml:space="preserve">се </w:t>
            </w:r>
            <w:r>
              <w:rPr>
                <w:bCs/>
                <w:lang w:val="sr-Latn-RS"/>
              </w:rPr>
              <w:t>текстови из у</w:t>
            </w:r>
            <w:r w:rsidR="002B4A62">
              <w:rPr>
                <w:bCs/>
                <w:lang w:val="sr-Cyrl-RS"/>
              </w:rPr>
              <w:t>џ</w:t>
            </w:r>
            <w:r>
              <w:rPr>
                <w:bCs/>
                <w:lang w:val="sr-Latn-RS"/>
              </w:rPr>
              <w:t xml:space="preserve">беника и граматичке партије, док се на часовима вежби раде вежбања из граматике, вежба сналажење у различитим ситуацијама кроз конверзације и друге облике усменог коришћења језика, слушају и гледају аудио и видео пројекције. </w:t>
            </w:r>
            <w:r>
              <w:rPr>
                <w:bCs/>
                <w:lang w:val="sr-Cyrl-RS"/>
              </w:rPr>
              <w:t>Студенти припремају и презентују своје пројекте на часу на теме из области енглеског језика и културе.</w:t>
            </w:r>
          </w:p>
        </w:tc>
      </w:tr>
      <w:tr w:rsidR="00965390" w:rsidRPr="00E3746D" w14:paraId="079C52A3" w14:textId="77777777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14:paraId="7B3050E5" w14:textId="77777777" w:rsidR="00965390" w:rsidRPr="00E3746D" w:rsidRDefault="00965390" w:rsidP="009A674F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14:paraId="6888427E" w14:textId="77777777" w:rsidTr="00B632BF">
        <w:trPr>
          <w:trHeight w:val="227"/>
          <w:jc w:val="center"/>
        </w:trPr>
        <w:tc>
          <w:tcPr>
            <w:tcW w:w="3146" w:type="dxa"/>
          </w:tcPr>
          <w:p w14:paraId="131AEAFE" w14:textId="77777777" w:rsidR="00965390" w:rsidRPr="00E3746D" w:rsidRDefault="00965390" w:rsidP="00B632BF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14:paraId="0AB5D975" w14:textId="77777777" w:rsidR="00965390" w:rsidRPr="00B632BF" w:rsidRDefault="00965390" w:rsidP="00B632BF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B632BF">
              <w:rPr>
                <w:lang w:val="sr-Cyrl-RS"/>
              </w:rPr>
              <w:t>поена</w:t>
            </w:r>
          </w:p>
          <w:p w14:paraId="7D642668" w14:textId="77777777" w:rsidR="00965390" w:rsidRPr="00B632BF" w:rsidRDefault="00965390" w:rsidP="00B632B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</w:p>
        </w:tc>
        <w:tc>
          <w:tcPr>
            <w:tcW w:w="3223" w:type="dxa"/>
            <w:gridSpan w:val="2"/>
          </w:tcPr>
          <w:p w14:paraId="062259DF" w14:textId="01648DAB" w:rsidR="00965390" w:rsidRPr="00E3746D" w:rsidRDefault="00965390" w:rsidP="00B632BF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</w:tcPr>
          <w:p w14:paraId="6EDE7DAD" w14:textId="77777777" w:rsidR="00965390" w:rsidRPr="00B632BF" w:rsidRDefault="00965390" w:rsidP="00B632B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B632BF">
              <w:rPr>
                <w:lang w:val="sr-Cyrl-RS"/>
              </w:rPr>
              <w:t>поена</w:t>
            </w:r>
          </w:p>
        </w:tc>
      </w:tr>
      <w:tr w:rsidR="00965390" w:rsidRPr="00E3746D" w14:paraId="499AA332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E6BC44C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756805D" w14:textId="37F4A107" w:rsidR="00965390" w:rsidRPr="00B632BF" w:rsidRDefault="009A674F" w:rsidP="00B632B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B632BF">
              <w:rPr>
                <w:bCs/>
                <w:lang w:val="sr-Cyrl-RS"/>
              </w:rPr>
              <w:t>5</w:t>
            </w:r>
          </w:p>
        </w:tc>
        <w:tc>
          <w:tcPr>
            <w:tcW w:w="3223" w:type="dxa"/>
            <w:gridSpan w:val="2"/>
            <w:vAlign w:val="center"/>
          </w:tcPr>
          <w:p w14:paraId="6C8720B6" w14:textId="77777777"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писмени испит</w:t>
            </w:r>
          </w:p>
        </w:tc>
        <w:tc>
          <w:tcPr>
            <w:tcW w:w="1774" w:type="dxa"/>
            <w:vAlign w:val="center"/>
          </w:tcPr>
          <w:p w14:paraId="16FED769" w14:textId="7C441B8A" w:rsidR="00965390" w:rsidRPr="00B632BF" w:rsidRDefault="009A674F" w:rsidP="00B632B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B632BF">
              <w:rPr>
                <w:bCs/>
                <w:lang w:val="sr-Cyrl-RS"/>
              </w:rPr>
              <w:t>50</w:t>
            </w:r>
          </w:p>
        </w:tc>
      </w:tr>
      <w:tr w:rsidR="00B632BF" w:rsidRPr="00E3746D" w14:paraId="5952C797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4C739D04" w14:textId="245B17AE" w:rsidR="00B632BF" w:rsidRPr="00E3746D" w:rsidRDefault="00B632BF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A5B72DB" w14:textId="55A83744" w:rsidR="00B632BF" w:rsidRPr="00B632BF" w:rsidRDefault="00B632BF" w:rsidP="00B632B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B632BF">
              <w:rPr>
                <w:bCs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vAlign w:val="center"/>
          </w:tcPr>
          <w:p w14:paraId="7151EB36" w14:textId="35730DD2" w:rsidR="00B632BF" w:rsidRPr="00E3746D" w:rsidRDefault="00B632BF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усмени исп</w:t>
            </w:r>
            <w:r w:rsidR="002B4A62">
              <w:rPr>
                <w:lang w:val="sr-Cyrl-RS"/>
              </w:rPr>
              <w:t>и</w:t>
            </w:r>
            <w:bookmarkStart w:id="0" w:name="_GoBack"/>
            <w:bookmarkEnd w:id="0"/>
            <w:r w:rsidRPr="00E3746D">
              <w:rPr>
                <w:lang w:val="sr-Cyrl-RS"/>
              </w:rPr>
              <w:t>т</w:t>
            </w:r>
          </w:p>
        </w:tc>
        <w:tc>
          <w:tcPr>
            <w:tcW w:w="1774" w:type="dxa"/>
            <w:vAlign w:val="center"/>
          </w:tcPr>
          <w:p w14:paraId="6EB96489" w14:textId="72EE70DE" w:rsidR="00B632BF" w:rsidRPr="00B632BF" w:rsidRDefault="00B632BF" w:rsidP="00B632B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B632BF">
              <w:rPr>
                <w:bCs/>
                <w:lang w:val="sr-Cyrl-RS"/>
              </w:rPr>
              <w:t>10</w:t>
            </w:r>
          </w:p>
        </w:tc>
      </w:tr>
      <w:tr w:rsidR="00B632BF" w:rsidRPr="00E3746D" w14:paraId="3ED71736" w14:textId="77777777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14:paraId="57BFD461" w14:textId="315D095D" w:rsidR="00B632BF" w:rsidRPr="00E3746D" w:rsidRDefault="00B632BF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54375FC" w14:textId="593D1092" w:rsidR="00B632BF" w:rsidRPr="00B632BF" w:rsidRDefault="00B632BF" w:rsidP="00B632BF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B632BF">
              <w:rPr>
                <w:bCs/>
                <w:lang w:val="sr-Cyrl-RS"/>
              </w:rPr>
              <w:t>5</w:t>
            </w:r>
          </w:p>
        </w:tc>
        <w:tc>
          <w:tcPr>
            <w:tcW w:w="3223" w:type="dxa"/>
            <w:gridSpan w:val="2"/>
            <w:vAlign w:val="center"/>
          </w:tcPr>
          <w:p w14:paraId="38124234" w14:textId="77777777" w:rsidR="00B632BF" w:rsidRPr="00E3746D" w:rsidRDefault="00B632BF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</w:p>
        </w:tc>
        <w:tc>
          <w:tcPr>
            <w:tcW w:w="1774" w:type="dxa"/>
            <w:vAlign w:val="center"/>
          </w:tcPr>
          <w:p w14:paraId="2F828FE5" w14:textId="77777777" w:rsidR="00B632BF" w:rsidRPr="00B632BF" w:rsidRDefault="00B632BF" w:rsidP="00B632BF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RS"/>
              </w:rPr>
            </w:pPr>
          </w:p>
        </w:tc>
      </w:tr>
    </w:tbl>
    <w:p w14:paraId="71DF9C0F" w14:textId="77777777"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A66BCE" w14:textId="77777777" w:rsidR="00C858F6" w:rsidRDefault="00C858F6">
      <w:r>
        <w:separator/>
      </w:r>
    </w:p>
  </w:endnote>
  <w:endnote w:type="continuationSeparator" w:id="0">
    <w:p w14:paraId="429127B1" w14:textId="77777777" w:rsidR="00C858F6" w:rsidRDefault="00C85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5607F9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2368D" w14:textId="77777777" w:rsidR="00C858F6" w:rsidRDefault="00C858F6">
      <w:r>
        <w:separator/>
      </w:r>
    </w:p>
  </w:footnote>
  <w:footnote w:type="continuationSeparator" w:id="0">
    <w:p w14:paraId="64363C47" w14:textId="77777777" w:rsidR="00C858F6" w:rsidRDefault="00C858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630195" w14:textId="77777777"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082B17" w14:paraId="451A0B50" w14:textId="7777777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14:paraId="584066DA" w14:textId="71232070" w:rsidR="00082B17" w:rsidRPr="00A17D22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0D32E6E4" wp14:editId="5A8666D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14:paraId="39B69C1A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2D8F624B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14:paraId="70BAB0B5" w14:textId="59FD830E" w:rsidR="00082B17" w:rsidRDefault="00F7600D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 wp14:anchorId="74D07E49" wp14:editId="1C03D48A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607F100A" w14:textId="77777777">
      <w:trPr>
        <w:trHeight w:val="467"/>
        <w:jc w:val="center"/>
      </w:trPr>
      <w:tc>
        <w:tcPr>
          <w:tcW w:w="1515" w:type="dxa"/>
          <w:vMerge/>
        </w:tcPr>
        <w:p w14:paraId="1330C3C6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14:paraId="50D32FE3" w14:textId="77777777"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14:paraId="50E0F0B4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7CA28AF6" w14:textId="77777777">
      <w:trPr>
        <w:trHeight w:val="449"/>
        <w:jc w:val="center"/>
      </w:trPr>
      <w:tc>
        <w:tcPr>
          <w:tcW w:w="1515" w:type="dxa"/>
          <w:vMerge/>
        </w:tcPr>
        <w:p w14:paraId="059749FF" w14:textId="77777777"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14:paraId="17FE6081" w14:textId="46FA98F4" w:rsidR="004C7606" w:rsidRPr="00432268" w:rsidRDefault="009A674F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14:paraId="14C8F66E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2B9F7A2" w14:textId="77777777" w:rsidR="00082B17" w:rsidRDefault="00082B17" w:rsidP="001F79D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20B1"/>
    <w:rsid w:val="00037612"/>
    <w:rsid w:val="000413FF"/>
    <w:rsid w:val="00047F96"/>
    <w:rsid w:val="0005208F"/>
    <w:rsid w:val="00064F45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677AF"/>
    <w:rsid w:val="002760F2"/>
    <w:rsid w:val="002B4A62"/>
    <w:rsid w:val="002E68DF"/>
    <w:rsid w:val="002E7AA4"/>
    <w:rsid w:val="003129E2"/>
    <w:rsid w:val="00320DCA"/>
    <w:rsid w:val="0033473B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34D1"/>
    <w:rsid w:val="006F48FF"/>
    <w:rsid w:val="00702729"/>
    <w:rsid w:val="00754637"/>
    <w:rsid w:val="007A5293"/>
    <w:rsid w:val="007A766F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8F1F27"/>
    <w:rsid w:val="00923132"/>
    <w:rsid w:val="00960752"/>
    <w:rsid w:val="00965390"/>
    <w:rsid w:val="00965FFE"/>
    <w:rsid w:val="009A674F"/>
    <w:rsid w:val="009A7351"/>
    <w:rsid w:val="009E3014"/>
    <w:rsid w:val="00A15ABD"/>
    <w:rsid w:val="00A17D22"/>
    <w:rsid w:val="00A23225"/>
    <w:rsid w:val="00A30EEE"/>
    <w:rsid w:val="00A32EB9"/>
    <w:rsid w:val="00A410C1"/>
    <w:rsid w:val="00A5721B"/>
    <w:rsid w:val="00A74BFF"/>
    <w:rsid w:val="00A83266"/>
    <w:rsid w:val="00A91357"/>
    <w:rsid w:val="00AA700C"/>
    <w:rsid w:val="00AE4F7F"/>
    <w:rsid w:val="00AF7B02"/>
    <w:rsid w:val="00B15C97"/>
    <w:rsid w:val="00B21027"/>
    <w:rsid w:val="00B2763C"/>
    <w:rsid w:val="00B376DC"/>
    <w:rsid w:val="00B632BF"/>
    <w:rsid w:val="00BC352B"/>
    <w:rsid w:val="00BC7963"/>
    <w:rsid w:val="00BF1068"/>
    <w:rsid w:val="00C06D74"/>
    <w:rsid w:val="00C129E1"/>
    <w:rsid w:val="00C17332"/>
    <w:rsid w:val="00C217E6"/>
    <w:rsid w:val="00C30837"/>
    <w:rsid w:val="00C43B82"/>
    <w:rsid w:val="00C53247"/>
    <w:rsid w:val="00C831E7"/>
    <w:rsid w:val="00C84C0A"/>
    <w:rsid w:val="00C858F1"/>
    <w:rsid w:val="00C858F6"/>
    <w:rsid w:val="00CA5A33"/>
    <w:rsid w:val="00CC3F45"/>
    <w:rsid w:val="00CC61D1"/>
    <w:rsid w:val="00CD231F"/>
    <w:rsid w:val="00CF7E2C"/>
    <w:rsid w:val="00D4438A"/>
    <w:rsid w:val="00D540CC"/>
    <w:rsid w:val="00D66EC9"/>
    <w:rsid w:val="00D66FE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24AEA"/>
    <w:rsid w:val="00E3746D"/>
    <w:rsid w:val="00EB3393"/>
    <w:rsid w:val="00EB6085"/>
    <w:rsid w:val="00F05022"/>
    <w:rsid w:val="00F177C3"/>
    <w:rsid w:val="00F21D03"/>
    <w:rsid w:val="00F22BE1"/>
    <w:rsid w:val="00F2449B"/>
    <w:rsid w:val="00F25667"/>
    <w:rsid w:val="00F35B42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A472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2</cp:revision>
  <cp:lastPrinted>2008-06-10T11:57:00Z</cp:lastPrinted>
  <dcterms:created xsi:type="dcterms:W3CDTF">2026-07-08T00:56:00Z</dcterms:created>
  <dcterms:modified xsi:type="dcterms:W3CDTF">2026-07-08T00:56:00Z</dcterms:modified>
</cp:coreProperties>
</file>